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9f3eea92c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6bfcd28cf4aa0"/>
      <w:footerReference xmlns:r="http://schemas.openxmlformats.org/officeDocument/2006/relationships" w:type="default" r:id="R07d4e48e9e50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INVEST AS   ·   Org.nr 988 975 761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6bfcd28cf4aa0" /><Relationship Type="http://schemas.openxmlformats.org/officeDocument/2006/relationships/footer" Target="/word/footer1.xml" Id="R07d4e48e9e504780" /></Relationships>
</file>