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825af45ad4f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NAMLØS AS, org.nr 988 958 719,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8d47eb6a6f904b27"/>
      <w:footerReference xmlns:r="http://schemas.openxmlformats.org/officeDocument/2006/relationships" w:type="default" r:id="R3b06eb3b1680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7eb6a6f904b27" /><Relationship Type="http://schemas.openxmlformats.org/officeDocument/2006/relationships/footer" Target="/word/footer1.xml" Id="R3b06eb3b16804ba2" /></Relationships>
</file>