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18da5e29e47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KEY AS</w:t>
      </w:r>
    </w:p>
    <w:sectPr>
      <w:headerReference xmlns:r="http://schemas.openxmlformats.org/officeDocument/2006/relationships" w:type="default" r:id="R9e5dae155f9847f0"/>
      <w:footerReference xmlns:r="http://schemas.openxmlformats.org/officeDocument/2006/relationships" w:type="default" r:id="R6ad053ff0f5349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KEY AS   ·   Org.nr 988 884 685   ·   Amsrudbakken 4   ·   2827 HUNNDALEN   ·   info@keys.no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dae155f9847f0" /><Relationship Type="http://schemas.openxmlformats.org/officeDocument/2006/relationships/footer" Target="/word/footer1.xml" Id="R6ad053ff0f534960" /></Relationships>
</file>