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dd3fca3c55449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LAJJO EIENDOM AS</w:t>
      </w:r>
    </w:p>
    <w:sectPr>
      <w:headerReference xmlns:r="http://schemas.openxmlformats.org/officeDocument/2006/relationships" w:type="default" r:id="R99644ebc4c4e49b2"/>
      <w:footerReference xmlns:r="http://schemas.openxmlformats.org/officeDocument/2006/relationships" w:type="default" r:id="R083d9f18b42343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LAJJO EIENDOM AS   ·   Org.nr 988 865 184   ·   Myrens verksted 1A   ·   0473 OSLO   ·   jag@zenith-eiendom.no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LAJJO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644ebc4c4e49b2" /><Relationship Type="http://schemas.openxmlformats.org/officeDocument/2006/relationships/footer" Target="/word/footer1.xml" Id="R083d9f18b423438b" /></Relationships>
</file>