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9425e20be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REVISJON AS</w:t>
      </w:r>
    </w:p>
    <w:sectPr>
      <w:headerReference xmlns:r="http://schemas.openxmlformats.org/officeDocument/2006/relationships" w:type="default" r:id="R1334376a47d34eb1"/>
      <w:footerReference xmlns:r="http://schemas.openxmlformats.org/officeDocument/2006/relationships" w:type="default" r:id="R1c465c7f775e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4376a47d34eb1" /><Relationship Type="http://schemas.openxmlformats.org/officeDocument/2006/relationships/footer" Target="/word/footer1.xml" Id="R1c465c7f775e4ae7" /></Relationships>
</file>