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ff111eef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c88facae52b64669"/>
      <w:footerReference xmlns:r="http://schemas.openxmlformats.org/officeDocument/2006/relationships" w:type="default" r:id="R9948900ad1a8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facae52b64669" /><Relationship Type="http://schemas.openxmlformats.org/officeDocument/2006/relationships/footer" Target="/word/footer1.xml" Id="R9948900ad1a8418b" /></Relationships>
</file>