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eef3b3db64c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NESTTUN REGNSKAPSSERVICE AS</w:t>
      </w:r>
    </w:p>
    <w:sectPr>
      <w:headerReference xmlns:r="http://schemas.openxmlformats.org/officeDocument/2006/relationships" w:type="default" r:id="R82b21403119c46ae"/>
      <w:footerReference xmlns:r="http://schemas.openxmlformats.org/officeDocument/2006/relationships" w:type="default" r:id="R7520defe893b41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NESTTUN REGNSKAPSSERVICE AS   ·   Org.nr 988 407 976   ·   Nesttunvegen 109   ·   5221 NESTTUN   ·   Tlf. 55 13 75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NESTTUN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b21403119c46ae" /><Relationship Type="http://schemas.openxmlformats.org/officeDocument/2006/relationships/footer" Target="/word/footer1.xml" Id="R7520defe893b41e9" /></Relationships>
</file>