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a5ecdf5914a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 AS</w:t>
      </w:r>
    </w:p>
    <w:sectPr>
      <w:headerReference xmlns:r="http://schemas.openxmlformats.org/officeDocument/2006/relationships" w:type="default" r:id="Rb86c02c1f45d4cb3"/>
      <w:footerReference xmlns:r="http://schemas.openxmlformats.org/officeDocument/2006/relationships" w:type="default" r:id="Rf5f7c044f117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c02c1f45d4cb3" /><Relationship Type="http://schemas.openxmlformats.org/officeDocument/2006/relationships/footer" Target="/word/footer1.xml" Id="Rf5f7c044f1174da5" /></Relationships>
</file>