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1c22b29b7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INVEST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9ac72b18805f4769"/>
      <w:footerReference xmlns:r="http://schemas.openxmlformats.org/officeDocument/2006/relationships" w:type="default" r:id="Ra6436ae2e3b6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72b18805f4769" /><Relationship Type="http://schemas.openxmlformats.org/officeDocument/2006/relationships/footer" Target="/word/footer1.xml" Id="Ra6436ae2e3b64be3" /></Relationships>
</file>