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f9bffe1f6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ØSTRE VIKEN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VIKEN KOMMUNEREVISJON IKS</w:t>
      </w:r>
    </w:p>
    <w:sectPr>
      <w:headerReference xmlns:r="http://schemas.openxmlformats.org/officeDocument/2006/relationships" w:type="default" r:id="R99246f18b2b84894"/>
      <w:footerReference xmlns:r="http://schemas.openxmlformats.org/officeDocument/2006/relationships" w:type="default" r:id="Rfc21d0ca0815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VIKEN KOMMUNEREVISJON IKS   ·   Org.nr 987 952 423   ·   Råkollveien 103   ·   1664 ROLVSØY   ·   Tlf. 69 30 77 00   ·   post@okrev.no   ·   okrev.no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46f18b2b84894" /><Relationship Type="http://schemas.openxmlformats.org/officeDocument/2006/relationships/footer" Target="/word/footer1.xml" Id="Rfc21d0ca08154fd9" /></Relationships>
</file>