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cdee2cc2b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VIKEN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VIKEN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c63b144664ac8"/>
      <w:footerReference xmlns:r="http://schemas.openxmlformats.org/officeDocument/2006/relationships" w:type="default" r:id="Rc959721f3149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VIKEN KOMMUNEREVISJON IKS   ·   Org.nr 987 952 423   ·   Råkollveien 103   ·   1664 ROLVSØY   ·   Tlf. 69 30 77 00   ·   post@okrev.no   ·   okrev.no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VIKEN 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c63b144664ac8" /><Relationship Type="http://schemas.openxmlformats.org/officeDocument/2006/relationships/footer" Target="/word/footer1.xml" Id="Rc959721f31494bb5" /></Relationships>
</file>