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04c389e55443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PLUSS AS</w:t>
      </w:r>
    </w:p>
    <w:sectPr>
      <w:headerReference xmlns:r="http://schemas.openxmlformats.org/officeDocument/2006/relationships" w:type="default" r:id="R0c08fe07fd654293"/>
      <w:footerReference xmlns:r="http://schemas.openxmlformats.org/officeDocument/2006/relationships" w:type="default" r:id="Ra755801c95d1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08fe07fd654293" /><Relationship Type="http://schemas.openxmlformats.org/officeDocument/2006/relationships/footer" Target="/word/footer1.xml" Id="Ra755801c95d144b5" /></Relationships>
</file>