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d40956108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PREMIO AS, org.nr 987 628 065,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5612e8454fbf4cbd"/>
      <w:footerReference xmlns:r="http://schemas.openxmlformats.org/officeDocument/2006/relationships" w:type="default" r:id="Rc6feb586ac94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2e8454fbf4cbd" /><Relationship Type="http://schemas.openxmlformats.org/officeDocument/2006/relationships/footer" Target="/word/footer1.xml" Id="Rc6feb586ac944550" /></Relationships>
</file>