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e93477076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9c89bb2e04e9d"/>
      <w:footerReference xmlns:r="http://schemas.openxmlformats.org/officeDocument/2006/relationships" w:type="default" r:id="Rb2ca68012d06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9c89bb2e04e9d" /><Relationship Type="http://schemas.openxmlformats.org/officeDocument/2006/relationships/footer" Target="/word/footer1.xml" Id="Rb2ca68012d0646a4" /></Relationships>
</file>