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361eae3f4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MUSHOM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abf338b8e451b"/>
      <w:footerReference xmlns:r="http://schemas.openxmlformats.org/officeDocument/2006/relationships" w:type="default" r:id="Rf963cf928bb2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abf338b8e451b" /><Relationship Type="http://schemas.openxmlformats.org/officeDocument/2006/relationships/footer" Target="/word/footer1.xml" Id="Rf963cf928bb24b62" /></Relationships>
</file>