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1f96e4e77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cf5e519b83ad4a51"/>
      <w:footerReference xmlns:r="http://schemas.openxmlformats.org/officeDocument/2006/relationships" w:type="default" r:id="Rb155f3e8c1d6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e519b83ad4a51" /><Relationship Type="http://schemas.openxmlformats.org/officeDocument/2006/relationships/footer" Target="/word/footer1.xml" Id="Rb155f3e8c1d64dd2" /></Relationships>
</file>