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dbb3fffe6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BANK ASA, org.nr 984 851 006,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53fe609cc0d34c03"/>
      <w:footerReference xmlns:r="http://schemas.openxmlformats.org/officeDocument/2006/relationships" w:type="default" r:id="Ra40900cfa165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e609cc0d34c03" /><Relationship Type="http://schemas.openxmlformats.org/officeDocument/2006/relationships/footer" Target="/word/footer1.xml" Id="Ra40900cfa165410d" /></Relationships>
</file>