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14c7231b2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5e247ba4e4b9e"/>
      <w:footerReference xmlns:r="http://schemas.openxmlformats.org/officeDocument/2006/relationships" w:type="default" r:id="R02b6b5b3b09e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PETTERSEN AS   ·   Org.nr 984 824 939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5e247ba4e4b9e" /><Relationship Type="http://schemas.openxmlformats.org/officeDocument/2006/relationships/footer" Target="/word/footer1.xml" Id="R02b6b5b3b09e4fda" /></Relationships>
</file>