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57593f125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a42da22e3d954785"/>
      <w:footerReference xmlns:r="http://schemas.openxmlformats.org/officeDocument/2006/relationships" w:type="default" r:id="R52d645e200d6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da22e3d954785" /><Relationship Type="http://schemas.openxmlformats.org/officeDocument/2006/relationships/footer" Target="/word/footer1.xml" Id="R52d645e200d64a9a" /></Relationships>
</file>