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4d029ad72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SKAGERAK INVEST AS, org.nr 984 558 708,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84e38872281f4d7d"/>
      <w:footerReference xmlns:r="http://schemas.openxmlformats.org/officeDocument/2006/relationships" w:type="default" r:id="R31bf7beb9fb4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38872281f4d7d" /><Relationship Type="http://schemas.openxmlformats.org/officeDocument/2006/relationships/footer" Target="/word/footer1.xml" Id="R31bf7beb9fb4496b" /></Relationships>
</file>