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6b4027e64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ZAPHOD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132b9de259a94338"/>
      <w:footerReference xmlns:r="http://schemas.openxmlformats.org/officeDocument/2006/relationships" w:type="default" r:id="R7ea8a4a1a5c5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b9de259a94338" /><Relationship Type="http://schemas.openxmlformats.org/officeDocument/2006/relationships/footer" Target="/word/footer1.xml" Id="R7ea8a4a1a5c544ba" /></Relationships>
</file>