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bebcdefab41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a384127c74d9f"/>
      <w:footerReference xmlns:r="http://schemas.openxmlformats.org/officeDocument/2006/relationships" w:type="default" r:id="R92a7876839e8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RIVCO AS   ·   Org.nr 982 990 963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a384127c74d9f" /><Relationship Type="http://schemas.openxmlformats.org/officeDocument/2006/relationships/footer" Target="/word/footer1.xml" Id="R92a7876839e84595" /></Relationships>
</file>