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88ad343a3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2efae30f227949b8"/>
      <w:footerReference xmlns:r="http://schemas.openxmlformats.org/officeDocument/2006/relationships" w:type="default" r:id="R64ef23dde5e3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ae30f227949b8" /><Relationship Type="http://schemas.openxmlformats.org/officeDocument/2006/relationships/footer" Target="/word/footer1.xml" Id="R64ef23dde5e340a4" /></Relationships>
</file>