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0885b227f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1587001fc8b644d5"/>
      <w:footerReference xmlns:r="http://schemas.openxmlformats.org/officeDocument/2006/relationships" w:type="default" r:id="Ra23fac2ddc74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7001fc8b644d5" /><Relationship Type="http://schemas.openxmlformats.org/officeDocument/2006/relationships/footer" Target="/word/footer1.xml" Id="Ra23fac2ddc744ffb" /></Relationships>
</file>