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790fdf205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2e58a3033412a"/>
      <w:footerReference xmlns:r="http://schemas.openxmlformats.org/officeDocument/2006/relationships" w:type="default" r:id="R56c9826d474b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2e58a3033412a" /><Relationship Type="http://schemas.openxmlformats.org/officeDocument/2006/relationships/footer" Target="/word/footer1.xml" Id="R56c9826d474b458d" /></Relationships>
</file>