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255ace288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36761fdb97b34766"/>
      <w:footerReference xmlns:r="http://schemas.openxmlformats.org/officeDocument/2006/relationships" w:type="default" r:id="R7b8afe6bcd81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61fdb97b34766" /><Relationship Type="http://schemas.openxmlformats.org/officeDocument/2006/relationships/footer" Target="/word/footer1.xml" Id="R7b8afe6bcd814038" /></Relationships>
</file>