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c0db6d2ae947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Vinstra,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GUDBRANDSDAL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GUDBRANDSDAL REVISJON AS</w:t>
      </w:r>
    </w:p>
    <w:sectPr>
      <w:headerReference xmlns:r="http://schemas.openxmlformats.org/officeDocument/2006/relationships" w:type="default" r:id="R78e5ca3871274deb"/>
      <w:footerReference xmlns:r="http://schemas.openxmlformats.org/officeDocument/2006/relationships" w:type="default" r:id="R63da2278b72e44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GUDBRANDSDAL REVISJON AS   ·   Org.nr 979 122 616   ·   Nedregata 5A   ·   2640 VINSTRA   ·   Tlf. 61 29 25 80   ·   post@gr.no   ·   www.gr.no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GUDBRANDSDAL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e5ca3871274deb" /><Relationship Type="http://schemas.openxmlformats.org/officeDocument/2006/relationships/footer" Target="/word/footer1.xml" Id="R63da2278b72e4402" /></Relationships>
</file>