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e6f9deadd41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KRONPRINSESSE MÄRTHAS KIRKE I STOCKHOLM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KIRKE I STOCKHOLM STI</w:t>
      </w:r>
    </w:p>
    <w:sectPr>
      <w:headerReference xmlns:r="http://schemas.openxmlformats.org/officeDocument/2006/relationships" w:type="default" r:id="R76e52eabee2e47cb"/>
      <w:footerReference xmlns:r="http://schemas.openxmlformats.org/officeDocument/2006/relationships" w:type="default" r:id="Rb5ae4cacf3f6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52eabee2e47cb" /><Relationship Type="http://schemas.openxmlformats.org/officeDocument/2006/relationships/footer" Target="/word/footer1.xml" Id="Rb5ae4cacf3f64a7f" /></Relationships>
</file>