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d10de6514e44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Aure,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AURE SOKN</w:t>
      </w:r>
    </w:p>
    <w:sectPr>
      <w:headerReference xmlns:r="http://schemas.openxmlformats.org/officeDocument/2006/relationships" w:type="default" r:id="Rc63bf365341c4006"/>
      <w:footerReference xmlns:r="http://schemas.openxmlformats.org/officeDocument/2006/relationships" w:type="default" r:id="Rf7ea7b6100b946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 SOKN   ·   Org.nr 976 997 972   ·   AURE KYRKJEKONTOR   ·   6690 AURE   ·   Tlf. 71 64 62 51   ·   post@aurekyrkje.no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3bf365341c4006" /><Relationship Type="http://schemas.openxmlformats.org/officeDocument/2006/relationships/footer" Target="/word/footer1.xml" Id="Rf7ea7b6100b94624" /></Relationships>
</file>