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eab36f284a43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SOKN</w:t>
      </w:r>
    </w:p>
    <w:sectPr>
      <w:headerReference xmlns:r="http://schemas.openxmlformats.org/officeDocument/2006/relationships" w:type="default" r:id="Rc8cc006e3e6a4b55"/>
      <w:footerReference xmlns:r="http://schemas.openxmlformats.org/officeDocument/2006/relationships" w:type="default" r:id="Rb8c9b9fce637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SOKN   ·   Org.nr 976 987 756   ·   Storgata 98B   ·   2390 MOELV   ·   Tlf. 62 33 07 70   ·   post.ringsaker@kirken.no   ·   www.kirken-ringsaker.no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c006e3e6a4b55" /><Relationship Type="http://schemas.openxmlformats.org/officeDocument/2006/relationships/footer" Target="/word/footer1.xml" Id="Rb8c9b9fce6374893" /></Relationships>
</file>