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516f206f2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5d22ebdaf4b4e"/>
      <w:footerReference xmlns:r="http://schemas.openxmlformats.org/officeDocument/2006/relationships" w:type="default" r:id="R88d28fb61219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5d22ebdaf4b4e" /><Relationship Type="http://schemas.openxmlformats.org/officeDocument/2006/relationships/footer" Target="/word/footer1.xml" Id="R88d28fb612194285" /></Relationships>
</file>