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f58d875a7845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VARD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2995a35752f4d2a"/>
      <w:footerReference xmlns:r="http://schemas.openxmlformats.org/officeDocument/2006/relationships" w:type="default" r:id="R39be297b356441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995a35752f4d2a" /><Relationship Type="http://schemas.openxmlformats.org/officeDocument/2006/relationships/footer" Target="/word/footer1.xml" Id="R39be297b356441e2" /></Relationships>
</file>