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e9e7bbbea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beff06740429d"/>
      <w:footerReference xmlns:r="http://schemas.openxmlformats.org/officeDocument/2006/relationships" w:type="default" r:id="Rf092c4adb4d7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beff06740429d" /><Relationship Type="http://schemas.openxmlformats.org/officeDocument/2006/relationships/footer" Target="/word/footer1.xml" Id="Rf092c4adb4d749d5" /></Relationships>
</file>