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b9aa9ee7f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FAUSKE REVISJON AS.</w:t>
      </w:r>
    </w:p>
    <w:sectPr>
      <w:headerReference xmlns:r="http://schemas.openxmlformats.org/officeDocument/2006/relationships" w:type="default" r:id="Rfb91e52aaee54902"/>
      <w:footerReference xmlns:r="http://schemas.openxmlformats.org/officeDocument/2006/relationships" w:type="default" r:id="R480ecd067882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1e52aaee54902" /><Relationship Type="http://schemas.openxmlformats.org/officeDocument/2006/relationships/footer" Target="/word/footer1.xml" Id="R480ecd0678824c1b" /></Relationships>
</file>