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dc5d95ba8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KNIF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4822a39dc0f94e3d"/>
      <w:footerReference xmlns:r="http://schemas.openxmlformats.org/officeDocument/2006/relationships" w:type="default" r:id="Rf5ab10798a47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2a39dc0f94e3d" /><Relationship Type="http://schemas.openxmlformats.org/officeDocument/2006/relationships/footer" Target="/word/footer1.xml" Id="Rf5ab10798a474bfe" /></Relationships>
</file>