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bdeb420b748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REVISJON AS</w:t>
      </w:r>
    </w:p>
    <w:sectPr>
      <w:headerReference xmlns:r="http://schemas.openxmlformats.org/officeDocument/2006/relationships" w:type="default" r:id="Re3c1fa80c8ad4ba5"/>
      <w:footerReference xmlns:r="http://schemas.openxmlformats.org/officeDocument/2006/relationships" w:type="default" r:id="R5eb04976f104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1fa80c8ad4ba5" /><Relationship Type="http://schemas.openxmlformats.org/officeDocument/2006/relationships/footer" Target="/word/footer1.xml" Id="R5eb04976f1044786" /></Relationships>
</file>