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aca865e7e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 VIDEREGÅENDE SKOLE NORDLAND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 VIDEREGÅENDE SKOLE NORDLAND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8f8c0b7e54642"/>
      <w:footerReference xmlns:r="http://schemas.openxmlformats.org/officeDocument/2006/relationships" w:type="default" r:id="R2aab17b530fe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8f8c0b7e54642" /><Relationship Type="http://schemas.openxmlformats.org/officeDocument/2006/relationships/footer" Target="/word/footer1.xml" Id="R2aab17b530fe4b53" /></Relationships>
</file>