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41a99bc8b41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FOR LEDELSE OG TEKNIKK.</w:t>
      </w:r>
    </w:p>
    <w:sectPr>
      <w:headerReference xmlns:r="http://schemas.openxmlformats.org/officeDocument/2006/relationships" w:type="default" r:id="R8c697d937bde425c"/>
      <w:footerReference xmlns:r="http://schemas.openxmlformats.org/officeDocument/2006/relationships" w:type="default" r:id="Rd7843c26532e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697d937bde425c" /><Relationship Type="http://schemas.openxmlformats.org/officeDocument/2006/relationships/footer" Target="/word/footer1.xml" Id="Rd7843c26532e4907" /></Relationships>
</file>