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5ccf5a86ce49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FORBUNDET FOR LEDELSE OG TEKNIKK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FORBUNDET FOR LEDELSE OG TEKNIKK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6cce281034410a"/>
      <w:footerReference xmlns:r="http://schemas.openxmlformats.org/officeDocument/2006/relationships" w:type="default" r:id="Rd5b64f24e55d44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6cce281034410a" /><Relationship Type="http://schemas.openxmlformats.org/officeDocument/2006/relationships/footer" Target="/word/footer1.xml" Id="Rd5b64f24e55d4431" /></Relationships>
</file>