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4dea9a513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FOLKETRYGDFONDET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eaca541cb8ff4fc5"/>
      <w:footerReference xmlns:r="http://schemas.openxmlformats.org/officeDocument/2006/relationships" w:type="default" r:id="Rdca1df9e63fe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a541cb8ff4fc5" /><Relationship Type="http://schemas.openxmlformats.org/officeDocument/2006/relationships/footer" Target="/word/footer1.xml" Id="Rdca1df9e63fe4d80" /></Relationships>
</file>