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ce7454a2744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KRISTELIGE STUDENT- OG SKOLEUNGDOMSLAG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KRISTELIGE STUDENT- OG SKOLEUNGDOMSLAG</w:t>
      </w:r>
    </w:p>
    <w:sectPr>
      <w:headerReference xmlns:r="http://schemas.openxmlformats.org/officeDocument/2006/relationships" w:type="default" r:id="R0155f62dca06492a"/>
      <w:footerReference xmlns:r="http://schemas.openxmlformats.org/officeDocument/2006/relationships" w:type="default" r:id="R326b05c0384f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KRISTELIGE STUDENT- OG SKOLEUNGDOMSLAG   ·   Org.nr 971 524 650   ·   Holbergs plass 4   ·   0166 OSLO   ·   Tlf. 22 99 24 24   ·   post@nkss.no   ·   www.nkss.no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KRISTELIGE STUDENT- OG SKOLEUNGDOMSLAG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5f62dca06492a" /><Relationship Type="http://schemas.openxmlformats.org/officeDocument/2006/relationships/footer" Target="/word/footer1.xml" Id="R326b05c0384f4e44" /></Relationships>
</file>