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9ecc6cef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FENGSELS- OG FRIOMSORGS- FORBUND.</w:t>
      </w:r>
    </w:p>
    <w:sectPr>
      <w:headerReference xmlns:r="http://schemas.openxmlformats.org/officeDocument/2006/relationships" w:type="default" r:id="R078d166c4fb64054"/>
      <w:footerReference xmlns:r="http://schemas.openxmlformats.org/officeDocument/2006/relationships" w:type="default" r:id="R4479eb09d742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d166c4fb64054" /><Relationship Type="http://schemas.openxmlformats.org/officeDocument/2006/relationships/footer" Target="/word/footer1.xml" Id="R4479eb09d742450b" /></Relationships>
</file>