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77bc6b8bd445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JOSEPHINES STIFTELSE</w:t>
      </w:r>
    </w:p>
    <w:sectPr>
      <w:headerReference xmlns:r="http://schemas.openxmlformats.org/officeDocument/2006/relationships" w:type="default" r:id="R4dd4807381014220"/>
      <w:footerReference xmlns:r="http://schemas.openxmlformats.org/officeDocument/2006/relationships" w:type="default" r:id="R0eb853749e9146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JOSEPHINES STIFTELSE   ·   Org.nr 971 428 961   ·   Rytterveien 78   ·   4046 HAFRSFJORD   ·   Tlf. 51 53 74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JOSEPHINES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d4807381014220" /><Relationship Type="http://schemas.openxmlformats.org/officeDocument/2006/relationships/footer" Target="/word/footer1.xml" Id="R0eb853749e91465a" /></Relationships>
</file>