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9b027178f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TJENESTEMANNSLAG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TJENESTEMANNSLAG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eae0bc5254c9b"/>
      <w:footerReference xmlns:r="http://schemas.openxmlformats.org/officeDocument/2006/relationships" w:type="default" r:id="Rde2840c1545a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eae0bc5254c9b" /><Relationship Type="http://schemas.openxmlformats.org/officeDocument/2006/relationships/footer" Target="/word/footer1.xml" Id="Rde2840c1545a4c16" /></Relationships>
</file>