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0a8e910925475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KRISTENT ARBEID BLANT BLINDE OG SVAKSYNTE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KRISTENT ARBEID BLANT BLINDE OG SVAKSYNTE</w:t>
      </w:r>
    </w:p>
    <w:sectPr>
      <w:headerReference xmlns:r="http://schemas.openxmlformats.org/officeDocument/2006/relationships" w:type="default" r:id="R39000cfa9c884b4b"/>
      <w:footerReference xmlns:r="http://schemas.openxmlformats.org/officeDocument/2006/relationships" w:type="default" r:id="Rcf1b5c8c4d9c4e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KRISTENT ARBEID BLANT BLINDE OG SVAKSYNTE   ·   Org.nr 970 897 003   ·   Rådhusgata 1   ·   0151 OSLO   ·   Tlf. 69 81 69 81   ·   kabb@kabb.no   ·   www.kabb.no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KRISTENT ARBEID BLANT BLINDE OG SVAKSYNTE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000cfa9c884b4b" /><Relationship Type="http://schemas.openxmlformats.org/officeDocument/2006/relationships/footer" Target="/word/footer1.xml" Id="Rcf1b5c8c4d9c4e13" /></Relationships>
</file>