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9720c1fe34f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Kvitsøy,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2bd67b0cf64e4b"/>
      <w:footerReference xmlns:r="http://schemas.openxmlformats.org/officeDocument/2006/relationships" w:type="default" r:id="Rd8fc856b94b7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bd67b0cf64e4b" /><Relationship Type="http://schemas.openxmlformats.org/officeDocument/2006/relationships/footer" Target="/word/footer1.xml" Id="Rd8fc856b94b74754" /></Relationships>
</file>