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958b546d2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SAUDA KOMMUNE, org.nr 964 979 367,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Sauda,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4bf0872880474863"/>
      <w:footerReference xmlns:r="http://schemas.openxmlformats.org/officeDocument/2006/relationships" w:type="default" r:id="R31adbc9b3fcb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0872880474863" /><Relationship Type="http://schemas.openxmlformats.org/officeDocument/2006/relationships/footer" Target="/word/footer1.xml" Id="R31adbc9b3fcb46a1" /></Relationships>
</file>