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bc83cd469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 KOMMUNE.</w:t>
      </w:r>
    </w:p>
    <w:sectPr>
      <w:headerReference xmlns:r="http://schemas.openxmlformats.org/officeDocument/2006/relationships" w:type="default" r:id="R0c8b49fff97a42df"/>
      <w:footerReference xmlns:r="http://schemas.openxmlformats.org/officeDocument/2006/relationships" w:type="default" r:id="R631b011a784c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b49fff97a42df" /><Relationship Type="http://schemas.openxmlformats.org/officeDocument/2006/relationships/footer" Target="/word/footer1.xml" Id="R631b011a784c4e22" /></Relationships>
</file>