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0d11d451534b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STRAND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df53c6e4b9c460e"/>
      <w:footerReference xmlns:r="http://schemas.openxmlformats.org/officeDocument/2006/relationships" w:type="default" r:id="R63c8fb88a31743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STRAND KOMMUNE   ·   Org.nr 964 978 751   ·   Rådhusgaten 2   ·   4100 JØRPELAND   ·   Tlf. 51 74 30 00   ·   postmottak@strand.kommune.no   ·   www.strand.kommune.no/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f53c6e4b9c460e" /><Relationship Type="http://schemas.openxmlformats.org/officeDocument/2006/relationships/footer" Target="/word/footer1.xml" Id="R63c8fb88a3174304" /></Relationships>
</file>