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b8ea52eed841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SØR-ODAL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Skarnes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Skarnes,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SØR-ODAL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9507bb74b44bbb"/>
      <w:footerReference xmlns:r="http://schemas.openxmlformats.org/officeDocument/2006/relationships" w:type="default" r:id="Ra90ce25273ce4c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SØR-ODAL KOMMUNE   ·   Org.nr 964 947 716   ·   Øgardsvegen 2   ·   2100 SKARNES   ·   Tlf. 62 96 80 00   ·   postmottak@sor-odal.kommune.no   ·   www.sor-odal.kommune.no/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SØR-ODAL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9507bb74b44bbb" /><Relationship Type="http://schemas.openxmlformats.org/officeDocument/2006/relationships/footer" Target="/word/footer1.xml" Id="Ra90ce25273ce4c69" /></Relationships>
</file>